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C16749" w:rsidRPr="0099013D" w14:paraId="722ECDE7" w14:textId="77777777" w:rsidTr="0081394E">
        <w:trPr>
          <w:trHeight w:val="283"/>
        </w:trPr>
        <w:tc>
          <w:tcPr>
            <w:tcW w:w="2490" w:type="dxa"/>
            <w:vAlign w:val="center"/>
          </w:tcPr>
          <w:p w14:paraId="543389D3" w14:textId="77777777" w:rsidR="00C16749" w:rsidRPr="007128B1" w:rsidRDefault="00C16749" w:rsidP="00C1674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14:paraId="583B3360" w14:textId="77777777" w:rsidR="00C16749" w:rsidRPr="007128B1" w:rsidRDefault="00C16749" w:rsidP="00C1674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STARTEJİK PLANLAMA VE AKREDİTASYON BİRİMİ</w:t>
            </w:r>
          </w:p>
        </w:tc>
      </w:tr>
      <w:tr w:rsidR="00C16749" w:rsidRPr="0099013D" w14:paraId="3E63617E" w14:textId="77777777" w:rsidTr="0081394E">
        <w:trPr>
          <w:trHeight w:val="283"/>
        </w:trPr>
        <w:tc>
          <w:tcPr>
            <w:tcW w:w="2490" w:type="dxa"/>
            <w:vAlign w:val="center"/>
          </w:tcPr>
          <w:p w14:paraId="089E0391" w14:textId="77777777" w:rsidR="00C16749" w:rsidRPr="007128B1" w:rsidRDefault="00C16749" w:rsidP="00C1674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14:paraId="30FB93D7" w14:textId="77777777" w:rsidR="00C16749" w:rsidRPr="00EA1AE1" w:rsidRDefault="00C16749" w:rsidP="00C1674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Komisyon Başkanları / Fakülte Sekreteri / Dekan Yardımcıları</w:t>
            </w:r>
          </w:p>
        </w:tc>
      </w:tr>
      <w:tr w:rsidR="00C16749" w:rsidRPr="0099013D" w14:paraId="3A8B7C38" w14:textId="77777777" w:rsidTr="0081394E">
        <w:trPr>
          <w:trHeight w:val="10350"/>
        </w:trPr>
        <w:tc>
          <w:tcPr>
            <w:tcW w:w="9640" w:type="dxa"/>
            <w:gridSpan w:val="2"/>
          </w:tcPr>
          <w:p w14:paraId="059FF612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64AFB51A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14:paraId="43C398DC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41CC17C6" w14:textId="77777777" w:rsidR="00C16749" w:rsidRPr="00421C73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>
              <w:rPr>
                <w:rFonts w:cstheme="minorHAnsi"/>
                <w:sz w:val="20"/>
                <w:szCs w:val="20"/>
              </w:rPr>
              <w:t>;a</w:t>
            </w:r>
            <w:r w:rsidRPr="00674458">
              <w:rPr>
                <w:rFonts w:cstheme="minorHAnsi"/>
                <w:sz w:val="20"/>
                <w:szCs w:val="20"/>
              </w:rPr>
              <w:t>na hizmetlere yardımcı mahiyetteki görev ve sorumlulukları yerine getirmek</w:t>
            </w:r>
          </w:p>
          <w:p w14:paraId="4DB8D754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47298788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14:paraId="1F415A54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Akreditasyon süreci içerisinde çıkan yazışmaları yapmak, gelen evrakları arşivlemek, konuya yönelik toplantıları takip etmek ve ilgili sorumlulara bildirmek,</w:t>
            </w:r>
          </w:p>
          <w:p w14:paraId="29330DE7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Tüm Dönem Koordinatör ve Yardımcılarıyla yapılan eğitim toplantılarını ayarlamak,</w:t>
            </w:r>
          </w:p>
          <w:p w14:paraId="26A9120A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Dönem Koordinatörlerinin öğrenciye yönelik çalışmalarını takip etmek, yapılması gereken toplantıları ayarlamak,</w:t>
            </w:r>
          </w:p>
          <w:p w14:paraId="3F25C92C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Tıp Fakültesinde yapılan bütün “Bilimsel Etkinliklerin”  ( Eğitim, Kurs, seminer, konferans, sunum v.b.) organizasyonunu yapmak, tutanaklarını tutmak, gerekli materyalleri sağlamak,</w:t>
            </w:r>
          </w:p>
          <w:p w14:paraId="27A37806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Tüm Dönem öğrencilerden gelen geri bildirimleri (Anket) toplamak, verileri girmek, istatistiğini çıkarmak ve ilgili birimlere göndermek,</w:t>
            </w:r>
          </w:p>
          <w:p w14:paraId="45404C41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Derse giren öğretim üyelerinin derslerinin güncellenmesini sağlamak,</w:t>
            </w:r>
          </w:p>
          <w:p w14:paraId="4EBA3DCB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Tıp Fakültesi Dönem Öğrenci Temsilcileri ve Fakülte Temsilcisiyle yapılan toplantıları ayarlamak ve ön hazırlıklarını yapmak,</w:t>
            </w:r>
          </w:p>
          <w:p w14:paraId="59E168F7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Dönem 1-2-3 Komite Sınavı Öncesi yapılan “Soru Değerlendirme” ve Sınav Sonrası yapılan “Ders Kurulunu Değerlendirme” toplantılarının tutanak, imza föyü ve ilgili evraklarını arşivlemek, </w:t>
            </w:r>
          </w:p>
          <w:p w14:paraId="3784ABDD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Tüm Anabilim Dallarıyla yapılan eğitim faaliyetlerini takip etmek ve organize etmek,</w:t>
            </w:r>
          </w:p>
          <w:p w14:paraId="77C218D8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Kanun, Tüzük ve Yönetmeliklerle verilen diğer görevler ile Dekan, Dekan Yardımcıları, Akreditasyon Birim Sorumlusu, Fakülte Sekreteri tarafından verilen görevleri yapmak. </w:t>
            </w:r>
          </w:p>
          <w:p w14:paraId="6C401552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 xml:space="preserve">Tıp Fakültesi; </w:t>
            </w:r>
          </w:p>
          <w:p w14:paraId="717ED88E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Mezuniyet Öncesi Müfredat Komisyonu</w:t>
            </w:r>
          </w:p>
          <w:p w14:paraId="2A46C3D6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Eğitim Komisyonu</w:t>
            </w:r>
          </w:p>
          <w:p w14:paraId="77D3B325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Mezuniyet Sonrası Eğitim Komisyonu</w:t>
            </w:r>
          </w:p>
          <w:p w14:paraId="0F8C7A72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Müfredat Alt Komisyonu’ nun toplantılarını ayarlamak, tutanaklarını yazmak ve arşivlemek</w:t>
            </w:r>
          </w:p>
          <w:p w14:paraId="1B421F63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Tıp Fakültesi’ nin;</w:t>
            </w:r>
          </w:p>
          <w:p w14:paraId="52BAE6BD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Mezuniyet Öncesi Tıp Eğitim Kılavuzunu hazırlamak ve güncellemek  (Adobe Indesign programında)</w:t>
            </w:r>
          </w:p>
          <w:p w14:paraId="6732CF54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Broşürlerini hazırlamak ve güncellemek ( CorelDRAW programında)</w:t>
            </w:r>
          </w:p>
          <w:p w14:paraId="2348AE39" w14:textId="77777777" w:rsidR="00C16749" w:rsidRPr="00701477" w:rsidRDefault="00C16749" w:rsidP="00C16749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1" w:after="0" w:line="240" w:lineRule="auto"/>
              <w:ind w:right="366"/>
              <w:contextualSpacing w:val="0"/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İntörn Çalışma Karnesi ve uzmanlık karnelerini hazırlamak ve güncellemek (Adobe Indesign programında)</w:t>
            </w:r>
          </w:p>
          <w:p w14:paraId="365078FB" w14:textId="77777777" w:rsidR="00C16749" w:rsidRPr="00701477" w:rsidRDefault="00C16749" w:rsidP="00C16749">
            <w:pPr>
              <w:pStyle w:val="ListeParagraf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01477">
              <w:rPr>
                <w:sz w:val="20"/>
                <w:szCs w:val="20"/>
              </w:rPr>
              <w:t>657 Sayılı Devlet Memurları Kanunu ile ilgili diğer mevzuat hükümlerinde belirtilen görev ve sorumlulukları yerine getirmek</w:t>
            </w:r>
          </w:p>
          <w:p w14:paraId="483DF878" w14:textId="77777777" w:rsidR="00C16749" w:rsidRPr="0075597E" w:rsidRDefault="00C16749" w:rsidP="00C16749">
            <w:pPr>
              <w:pStyle w:val="ListeParagraf"/>
              <w:numPr>
                <w:ilvl w:val="0"/>
                <w:numId w:val="1"/>
              </w:numPr>
              <w:tabs>
                <w:tab w:val="left" w:pos="828"/>
              </w:tabs>
              <w:spacing w:before="95"/>
              <w:jc w:val="both"/>
              <w:rPr>
                <w:sz w:val="20"/>
                <w:szCs w:val="20"/>
              </w:rPr>
            </w:pPr>
            <w:r w:rsidRPr="0075597E">
              <w:rPr>
                <w:w w:val="90"/>
                <w:sz w:val="20"/>
                <w:szCs w:val="20"/>
              </w:rPr>
              <w:t>Kanun,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Tüzük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Yönetmeliklerle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verilen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diğer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görevler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ile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</w:t>
            </w:r>
            <w:r w:rsidRPr="0075597E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Yardımcıları,</w:t>
            </w:r>
            <w:r>
              <w:rPr>
                <w:w w:val="90"/>
                <w:sz w:val="20"/>
                <w:szCs w:val="20"/>
              </w:rPr>
              <w:t xml:space="preserve"> Komisyon Başkanları,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 xml:space="preserve">Fakülte </w:t>
            </w:r>
            <w:r w:rsidRPr="0075597E">
              <w:rPr>
                <w:w w:val="95"/>
                <w:sz w:val="20"/>
                <w:szCs w:val="20"/>
              </w:rPr>
              <w:t>Sekreteri</w:t>
            </w:r>
            <w:r>
              <w:rPr>
                <w:w w:val="95"/>
                <w:sz w:val="20"/>
                <w:szCs w:val="20"/>
              </w:rPr>
              <w:t xml:space="preserve"> ve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Personel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Şube</w:t>
            </w:r>
            <w:r w:rsidRPr="0075597E">
              <w:rPr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Müdürü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>tarafından verilen görevleri</w:t>
            </w:r>
            <w:r w:rsidRPr="0075597E">
              <w:rPr>
                <w:spacing w:val="-4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 yerine getirmek.</w:t>
            </w:r>
          </w:p>
          <w:p w14:paraId="0C71F1C8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0A554580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0457E9B0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BACC287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6DAF9AB8" w14:textId="77777777" w:rsidR="00C16749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04CF7158" w14:textId="77777777" w:rsidR="00C16749" w:rsidRPr="00701477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01477">
              <w:rPr>
                <w:rFonts w:cstheme="minorHAnsi"/>
                <w:b/>
                <w:sz w:val="20"/>
                <w:szCs w:val="20"/>
              </w:rPr>
              <w:lastRenderedPageBreak/>
              <w:t>GÖREVİN GEREKTİRDİĞİ NİTELİKLER</w:t>
            </w:r>
          </w:p>
          <w:p w14:paraId="253BF10C" w14:textId="77777777" w:rsidR="00C16749" w:rsidRPr="00701477" w:rsidRDefault="00C16749" w:rsidP="00C1674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01477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14:paraId="079B160E" w14:textId="77777777" w:rsidR="00C16749" w:rsidRPr="00701477" w:rsidRDefault="00C16749" w:rsidP="00C1674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0147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14:paraId="63A9CF81" w14:textId="77777777" w:rsidR="00C16749" w:rsidRPr="00701477" w:rsidRDefault="00C16749" w:rsidP="00C16749">
            <w:pPr>
              <w:ind w:left="36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48A7F74" w14:textId="77777777" w:rsidR="00C16749" w:rsidRPr="00701477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04834B8" w14:textId="77777777" w:rsidR="00C16749" w:rsidRPr="00701477" w:rsidRDefault="00C16749" w:rsidP="00C1674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01477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7D1B5DCB" w14:textId="77777777" w:rsidR="00C16749" w:rsidRPr="00701477" w:rsidRDefault="00C16749" w:rsidP="00C1674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01477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14:paraId="1DEA249E" w14:textId="77777777" w:rsidR="00C16749" w:rsidRPr="007D5495" w:rsidRDefault="00C16749" w:rsidP="00C16749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4293A60" w14:textId="77777777" w:rsidR="00000000" w:rsidRDefault="00000000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D388" w14:textId="77777777" w:rsidR="000E5B37" w:rsidRDefault="000E5B37" w:rsidP="00FA6D35">
      <w:pPr>
        <w:spacing w:after="0" w:line="240" w:lineRule="auto"/>
      </w:pPr>
      <w:r>
        <w:separator/>
      </w:r>
    </w:p>
  </w:endnote>
  <w:endnote w:type="continuationSeparator" w:id="0">
    <w:p w14:paraId="7AC6A2F7" w14:textId="77777777" w:rsidR="000E5B37" w:rsidRDefault="000E5B37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8392" w14:textId="77777777" w:rsidR="00E156B8" w:rsidRDefault="00E156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6651" w14:textId="77777777" w:rsidR="00E156B8" w:rsidRDefault="00E156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D8D0" w14:textId="77777777" w:rsidR="00E156B8" w:rsidRDefault="00E156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1803" w14:textId="77777777" w:rsidR="000E5B37" w:rsidRDefault="000E5B37" w:rsidP="00FA6D35">
      <w:pPr>
        <w:spacing w:after="0" w:line="240" w:lineRule="auto"/>
      </w:pPr>
      <w:r>
        <w:separator/>
      </w:r>
    </w:p>
  </w:footnote>
  <w:footnote w:type="continuationSeparator" w:id="0">
    <w:p w14:paraId="579CCDD2" w14:textId="77777777" w:rsidR="000E5B37" w:rsidRDefault="000E5B37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1535" w14:textId="77777777" w:rsidR="00E156B8" w:rsidRDefault="00E156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10"/>
      <w:tblW w:w="9606" w:type="dxa"/>
      <w:tblLook w:val="04A0" w:firstRow="1" w:lastRow="0" w:firstColumn="1" w:lastColumn="0" w:noHBand="0" w:noVBand="1"/>
    </w:tblPr>
    <w:tblGrid>
      <w:gridCol w:w="2556"/>
      <w:gridCol w:w="3437"/>
      <w:gridCol w:w="1804"/>
      <w:gridCol w:w="1809"/>
    </w:tblGrid>
    <w:tr w:rsidR="00FA6D35" w:rsidRPr="0099013D" w14:paraId="5FDAFB07" w14:textId="77777777" w:rsidTr="00DE0994">
      <w:trPr>
        <w:trHeight w:val="282"/>
      </w:trPr>
      <w:tc>
        <w:tcPr>
          <w:tcW w:w="2401" w:type="dxa"/>
          <w:vMerge w:val="restart"/>
          <w:vAlign w:val="center"/>
        </w:tcPr>
        <w:p w14:paraId="79CFE053" w14:textId="77777777" w:rsidR="00FA6D35" w:rsidRPr="0099013D" w:rsidRDefault="009538C3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ABAB1CD" wp14:editId="0743B488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36DDD4B4" w14:textId="261DAEBC" w:rsidR="00FA6D35" w:rsidRPr="0099013D" w:rsidRDefault="005F214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KALİTE</w:t>
          </w:r>
          <w:r w:rsidR="00DE0994">
            <w:rPr>
              <w:rFonts w:cstheme="minorHAnsi"/>
              <w:b/>
              <w:sz w:val="24"/>
              <w:szCs w:val="24"/>
            </w:rPr>
            <w:t xml:space="preserve"> VE AKREDİTASYON BİRİM SORUMLUSU</w:t>
          </w:r>
        </w:p>
      </w:tc>
      <w:tc>
        <w:tcPr>
          <w:tcW w:w="1843" w:type="dxa"/>
          <w:vAlign w:val="center"/>
        </w:tcPr>
        <w:p w14:paraId="7735BD4D" w14:textId="77777777"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843" w:type="dxa"/>
          <w:vAlign w:val="center"/>
        </w:tcPr>
        <w:p w14:paraId="63AC30DA" w14:textId="77777777" w:rsidR="00FA6D35" w:rsidRPr="0099013D" w:rsidRDefault="00E156B8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KYS-GRV-079</w:t>
          </w:r>
        </w:p>
      </w:tc>
    </w:tr>
    <w:tr w:rsidR="00FA6D35" w:rsidRPr="0099013D" w14:paraId="4A5CBCBE" w14:textId="77777777" w:rsidTr="00DE0994">
      <w:trPr>
        <w:trHeight w:val="283"/>
      </w:trPr>
      <w:tc>
        <w:tcPr>
          <w:tcW w:w="2401" w:type="dxa"/>
          <w:vMerge/>
          <w:vAlign w:val="center"/>
        </w:tcPr>
        <w:p w14:paraId="6EDD2198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45EAD32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14:paraId="2F271D13" w14:textId="77777777"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843" w:type="dxa"/>
          <w:vAlign w:val="center"/>
        </w:tcPr>
        <w:p w14:paraId="0A932770" w14:textId="77777777" w:rsidR="00FA6D35" w:rsidRPr="0099013D" w:rsidRDefault="009538C3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14:paraId="7B7CD3F0" w14:textId="77777777" w:rsidTr="00DE0994">
      <w:trPr>
        <w:trHeight w:val="283"/>
      </w:trPr>
      <w:tc>
        <w:tcPr>
          <w:tcW w:w="2401" w:type="dxa"/>
          <w:vMerge/>
          <w:vAlign w:val="center"/>
        </w:tcPr>
        <w:p w14:paraId="62C1A2AF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98AEF5D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14:paraId="220D89D2" w14:textId="77777777"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843" w:type="dxa"/>
          <w:vAlign w:val="center"/>
        </w:tcPr>
        <w:p w14:paraId="7C6CF841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14:paraId="2ED943AA" w14:textId="77777777" w:rsidTr="00DE0994">
      <w:trPr>
        <w:trHeight w:val="283"/>
      </w:trPr>
      <w:tc>
        <w:tcPr>
          <w:tcW w:w="2401" w:type="dxa"/>
          <w:vAlign w:val="center"/>
        </w:tcPr>
        <w:p w14:paraId="7EDBA7FA" w14:textId="77777777" w:rsidR="00FA6D35" w:rsidRPr="0099013D" w:rsidRDefault="009538C3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4BC82385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14:paraId="58078F57" w14:textId="77777777"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843" w:type="dxa"/>
          <w:vAlign w:val="center"/>
        </w:tcPr>
        <w:p w14:paraId="3512D745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14:paraId="3404DB14" w14:textId="77777777" w:rsidTr="00DE0994">
      <w:trPr>
        <w:trHeight w:val="283"/>
      </w:trPr>
      <w:tc>
        <w:tcPr>
          <w:tcW w:w="2401" w:type="dxa"/>
          <w:vAlign w:val="center"/>
        </w:tcPr>
        <w:p w14:paraId="6005A32D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5351EE0E" w14:textId="77777777"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14:paraId="092680D5" w14:textId="77777777"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843" w:type="dxa"/>
          <w:vAlign w:val="center"/>
        </w:tcPr>
        <w:p w14:paraId="25291484" w14:textId="77777777" w:rsidR="00FA6D35" w:rsidRPr="0099013D" w:rsidRDefault="00DE0994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DE0994">
            <w:rPr>
              <w:rFonts w:cstheme="minorHAnsi"/>
              <w:b/>
              <w:sz w:val="18"/>
              <w:szCs w:val="18"/>
            </w:rPr>
            <w:fldChar w:fldCharType="begin"/>
          </w:r>
          <w:r w:rsidRPr="00DE0994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DE0994">
            <w:rPr>
              <w:rFonts w:cstheme="minorHAnsi"/>
              <w:b/>
              <w:sz w:val="18"/>
              <w:szCs w:val="18"/>
            </w:rPr>
            <w:fldChar w:fldCharType="separate"/>
          </w:r>
          <w:r w:rsidR="00E156B8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E0994">
            <w:rPr>
              <w:rFonts w:cstheme="minorHAnsi"/>
              <w:b/>
              <w:sz w:val="18"/>
              <w:szCs w:val="18"/>
            </w:rPr>
            <w:fldChar w:fldCharType="end"/>
          </w:r>
          <w:r w:rsidRPr="00DE0994">
            <w:rPr>
              <w:rFonts w:cstheme="minorHAnsi"/>
              <w:b/>
              <w:sz w:val="18"/>
              <w:szCs w:val="18"/>
            </w:rPr>
            <w:t xml:space="preserve"> / </w:t>
          </w:r>
          <w:r w:rsidRPr="00DE0994">
            <w:rPr>
              <w:rFonts w:cstheme="minorHAnsi"/>
              <w:b/>
              <w:sz w:val="18"/>
              <w:szCs w:val="18"/>
            </w:rPr>
            <w:fldChar w:fldCharType="begin"/>
          </w:r>
          <w:r w:rsidRPr="00DE0994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DE0994">
            <w:rPr>
              <w:rFonts w:cstheme="minorHAnsi"/>
              <w:b/>
              <w:sz w:val="18"/>
              <w:szCs w:val="18"/>
            </w:rPr>
            <w:fldChar w:fldCharType="separate"/>
          </w:r>
          <w:r w:rsidR="00E156B8">
            <w:rPr>
              <w:rFonts w:cstheme="minorHAnsi"/>
              <w:b/>
              <w:noProof/>
              <w:sz w:val="18"/>
              <w:szCs w:val="18"/>
            </w:rPr>
            <w:t>2</w:t>
          </w:r>
          <w:r w:rsidRPr="00DE0994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14:paraId="395560EA" w14:textId="77777777" w:rsidR="00FA6D35" w:rsidRDefault="00FA6D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140F" w14:textId="77777777" w:rsidR="00E156B8" w:rsidRDefault="00E156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15141">
    <w:abstractNumId w:val="5"/>
  </w:num>
  <w:num w:numId="2" w16cid:durableId="520122344">
    <w:abstractNumId w:val="1"/>
  </w:num>
  <w:num w:numId="3" w16cid:durableId="239754677">
    <w:abstractNumId w:val="6"/>
  </w:num>
  <w:num w:numId="4" w16cid:durableId="1752581454">
    <w:abstractNumId w:val="2"/>
  </w:num>
  <w:num w:numId="5" w16cid:durableId="183599034">
    <w:abstractNumId w:val="0"/>
  </w:num>
  <w:num w:numId="6" w16cid:durableId="507913669">
    <w:abstractNumId w:val="9"/>
  </w:num>
  <w:num w:numId="7" w16cid:durableId="1716344613">
    <w:abstractNumId w:val="3"/>
  </w:num>
  <w:num w:numId="8" w16cid:durableId="760369815">
    <w:abstractNumId w:val="7"/>
  </w:num>
  <w:num w:numId="9" w16cid:durableId="986785445">
    <w:abstractNumId w:val="11"/>
  </w:num>
  <w:num w:numId="10" w16cid:durableId="1823614513">
    <w:abstractNumId w:val="10"/>
  </w:num>
  <w:num w:numId="11" w16cid:durableId="705254955">
    <w:abstractNumId w:val="4"/>
  </w:num>
  <w:num w:numId="12" w16cid:durableId="1671249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30"/>
    <w:rsid w:val="00062F6D"/>
    <w:rsid w:val="000B4EC8"/>
    <w:rsid w:val="000E5B37"/>
    <w:rsid w:val="00123668"/>
    <w:rsid w:val="00136585"/>
    <w:rsid w:val="00157B87"/>
    <w:rsid w:val="00182CBC"/>
    <w:rsid w:val="001859B7"/>
    <w:rsid w:val="001D410A"/>
    <w:rsid w:val="001E6B60"/>
    <w:rsid w:val="002414B3"/>
    <w:rsid w:val="00252099"/>
    <w:rsid w:val="002535F3"/>
    <w:rsid w:val="002B2F68"/>
    <w:rsid w:val="00332AE9"/>
    <w:rsid w:val="003A10BA"/>
    <w:rsid w:val="003B2713"/>
    <w:rsid w:val="003C0CA7"/>
    <w:rsid w:val="003F5251"/>
    <w:rsid w:val="00453F2F"/>
    <w:rsid w:val="00460F39"/>
    <w:rsid w:val="004F727E"/>
    <w:rsid w:val="00581270"/>
    <w:rsid w:val="005F214C"/>
    <w:rsid w:val="0074737B"/>
    <w:rsid w:val="007A3F84"/>
    <w:rsid w:val="0081394E"/>
    <w:rsid w:val="00830A00"/>
    <w:rsid w:val="00865FA6"/>
    <w:rsid w:val="00866996"/>
    <w:rsid w:val="008819FB"/>
    <w:rsid w:val="00883839"/>
    <w:rsid w:val="008C04ED"/>
    <w:rsid w:val="009538C3"/>
    <w:rsid w:val="009B1030"/>
    <w:rsid w:val="009D3BE2"/>
    <w:rsid w:val="00A85D39"/>
    <w:rsid w:val="00AA3D5B"/>
    <w:rsid w:val="00AD3DAA"/>
    <w:rsid w:val="00AF17BB"/>
    <w:rsid w:val="00AF493E"/>
    <w:rsid w:val="00B85FD8"/>
    <w:rsid w:val="00BA5D16"/>
    <w:rsid w:val="00C16749"/>
    <w:rsid w:val="00CF1D27"/>
    <w:rsid w:val="00D0058D"/>
    <w:rsid w:val="00D810AD"/>
    <w:rsid w:val="00DE0994"/>
    <w:rsid w:val="00E103C5"/>
    <w:rsid w:val="00E156B8"/>
    <w:rsid w:val="00E16A26"/>
    <w:rsid w:val="00E527EB"/>
    <w:rsid w:val="00EC60A4"/>
    <w:rsid w:val="00F338E4"/>
    <w:rsid w:val="00FA6D35"/>
    <w:rsid w:val="00FC2261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C31E"/>
  <w15:docId w15:val="{47109E7C-1BEB-419B-9FDE-1F6A3B81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Oktay KAFDAĞLI</cp:lastModifiedBy>
  <cp:revision>5</cp:revision>
  <dcterms:created xsi:type="dcterms:W3CDTF">2022-03-12T10:06:00Z</dcterms:created>
  <dcterms:modified xsi:type="dcterms:W3CDTF">2025-01-17T13:13:00Z</dcterms:modified>
</cp:coreProperties>
</file>