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4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90"/>
        <w:gridCol w:w="7150"/>
      </w:tblGrid>
      <w:tr w:rsidR="00AF493E" w:rsidRPr="0099013D" w:rsidTr="000D087F">
        <w:trPr>
          <w:trHeight w:val="283"/>
        </w:trPr>
        <w:tc>
          <w:tcPr>
            <w:tcW w:w="2490" w:type="dxa"/>
            <w:vAlign w:val="center"/>
          </w:tcPr>
          <w:p w:rsidR="00AF493E" w:rsidRPr="00D75183" w:rsidRDefault="00AF493E" w:rsidP="00B53E35">
            <w:pPr>
              <w:spacing w:after="0"/>
              <w:rPr>
                <w:b/>
                <w:sz w:val="20"/>
                <w:szCs w:val="20"/>
              </w:rPr>
            </w:pPr>
            <w:r w:rsidRPr="00D75183">
              <w:rPr>
                <w:b/>
                <w:sz w:val="20"/>
                <w:szCs w:val="20"/>
              </w:rPr>
              <w:t>GÖREV UNVANI</w:t>
            </w:r>
          </w:p>
        </w:tc>
        <w:tc>
          <w:tcPr>
            <w:tcW w:w="7150" w:type="dxa"/>
            <w:vAlign w:val="center"/>
          </w:tcPr>
          <w:p w:rsidR="00AF493E" w:rsidRPr="00D75183" w:rsidRDefault="00AF493E" w:rsidP="00B53E35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D75183">
              <w:rPr>
                <w:rFonts w:cstheme="minorHAnsi"/>
                <w:sz w:val="20"/>
                <w:szCs w:val="20"/>
              </w:rPr>
              <w:t>Memur</w:t>
            </w:r>
          </w:p>
        </w:tc>
      </w:tr>
      <w:tr w:rsidR="00AF493E" w:rsidRPr="0099013D" w:rsidTr="000D087F">
        <w:trPr>
          <w:trHeight w:val="283"/>
        </w:trPr>
        <w:tc>
          <w:tcPr>
            <w:tcW w:w="2490" w:type="dxa"/>
            <w:vAlign w:val="center"/>
          </w:tcPr>
          <w:p w:rsidR="00AF493E" w:rsidRPr="00D75183" w:rsidRDefault="00AF493E" w:rsidP="00B53E35">
            <w:pPr>
              <w:spacing w:after="0"/>
              <w:rPr>
                <w:rFonts w:cstheme="minorHAnsi"/>
                <w:b/>
                <w:sz w:val="20"/>
                <w:szCs w:val="20"/>
              </w:rPr>
            </w:pPr>
            <w:r w:rsidRPr="00D75183">
              <w:rPr>
                <w:rFonts w:cstheme="minorHAnsi"/>
                <w:b/>
                <w:sz w:val="20"/>
                <w:szCs w:val="20"/>
              </w:rPr>
              <w:t>BAĞLI OLDUĞU UNVAN</w:t>
            </w:r>
          </w:p>
        </w:tc>
        <w:tc>
          <w:tcPr>
            <w:tcW w:w="7150" w:type="dxa"/>
            <w:vAlign w:val="center"/>
          </w:tcPr>
          <w:p w:rsidR="00AF493E" w:rsidRPr="00D75183" w:rsidRDefault="00AF493E" w:rsidP="00B53E35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D75183">
              <w:rPr>
                <w:rFonts w:cstheme="minorHAnsi"/>
                <w:sz w:val="20"/>
                <w:szCs w:val="20"/>
              </w:rPr>
              <w:t>Birim Amiri</w:t>
            </w:r>
          </w:p>
        </w:tc>
      </w:tr>
      <w:tr w:rsidR="00AF493E" w:rsidRPr="0099013D" w:rsidTr="000D087F">
        <w:trPr>
          <w:trHeight w:val="10350"/>
        </w:trPr>
        <w:tc>
          <w:tcPr>
            <w:tcW w:w="9640" w:type="dxa"/>
            <w:gridSpan w:val="2"/>
          </w:tcPr>
          <w:p w:rsidR="00AF493E" w:rsidRPr="0099013D" w:rsidRDefault="00AF493E" w:rsidP="00A0474B">
            <w:pPr>
              <w:rPr>
                <w:rFonts w:cstheme="minorHAnsi"/>
                <w:sz w:val="20"/>
                <w:szCs w:val="20"/>
              </w:rPr>
            </w:pPr>
          </w:p>
          <w:p w:rsidR="00AF493E" w:rsidRPr="0099013D" w:rsidRDefault="00AF493E" w:rsidP="00A0474B">
            <w:pPr>
              <w:rPr>
                <w:rFonts w:cstheme="minorHAnsi"/>
                <w:b/>
                <w:sz w:val="20"/>
                <w:szCs w:val="20"/>
              </w:rPr>
            </w:pPr>
            <w:r w:rsidRPr="0099013D">
              <w:rPr>
                <w:rFonts w:cstheme="minorHAnsi"/>
                <w:b/>
                <w:sz w:val="20"/>
                <w:szCs w:val="20"/>
              </w:rPr>
              <w:t>GÖREV TANIMI</w:t>
            </w:r>
            <w:r w:rsidRPr="0099013D">
              <w:rPr>
                <w:rFonts w:cstheme="minorHAnsi"/>
                <w:b/>
                <w:sz w:val="20"/>
                <w:szCs w:val="20"/>
              </w:rPr>
              <w:tab/>
            </w:r>
          </w:p>
          <w:p w:rsidR="00AF493E" w:rsidRPr="0099013D" w:rsidRDefault="002B2F68" w:rsidP="002B2F68">
            <w:pPr>
              <w:pStyle w:val="ListeParagraf"/>
              <w:ind w:left="0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Unvanının gerektirdiği yetkiler çerçevesinde sorumlu olduğu iş ve işlemleri kanun ve diğer mevzuat düzenlemelerine uygun olarak yerine getirmek; g</w:t>
            </w:r>
            <w:r w:rsidR="00AF493E" w:rsidRPr="0099013D">
              <w:rPr>
                <w:rFonts w:cstheme="minorHAnsi"/>
                <w:sz w:val="20"/>
                <w:szCs w:val="20"/>
              </w:rPr>
              <w:t>enel idare esaslarına göre yürütülen asli ve sürekli kamu hizmetlerini ifa etmek</w:t>
            </w:r>
          </w:p>
          <w:p w:rsidR="00AF493E" w:rsidRPr="0099013D" w:rsidRDefault="00AF493E" w:rsidP="00A0474B">
            <w:pPr>
              <w:rPr>
                <w:rFonts w:cstheme="minorHAnsi"/>
                <w:b/>
                <w:sz w:val="20"/>
                <w:szCs w:val="20"/>
              </w:rPr>
            </w:pPr>
            <w:r w:rsidRPr="0099013D">
              <w:rPr>
                <w:rFonts w:cstheme="minorHAnsi"/>
                <w:b/>
                <w:sz w:val="20"/>
                <w:szCs w:val="20"/>
              </w:rPr>
              <w:t>GÖREV, YETKİ VE SORUMLULUKLAR</w:t>
            </w:r>
          </w:p>
          <w:p w:rsidR="00AF493E" w:rsidRPr="0099013D" w:rsidRDefault="00AF493E" w:rsidP="00AF493E">
            <w:pPr>
              <w:numPr>
                <w:ilvl w:val="0"/>
                <w:numId w:val="3"/>
              </w:numPr>
              <w:contextualSpacing/>
              <w:rPr>
                <w:sz w:val="20"/>
                <w:szCs w:val="20"/>
              </w:rPr>
            </w:pPr>
            <w:r w:rsidRPr="0099013D">
              <w:rPr>
                <w:sz w:val="20"/>
                <w:szCs w:val="20"/>
              </w:rPr>
              <w:t xml:space="preserve">657 Sayılı Devlet Memurları Kanunu ile ilgili diğer mevzuat hükümlerinde </w:t>
            </w:r>
            <w:proofErr w:type="gramStart"/>
            <w:r w:rsidRPr="0099013D">
              <w:rPr>
                <w:sz w:val="20"/>
                <w:szCs w:val="20"/>
              </w:rPr>
              <w:t>belirtilen  görev</w:t>
            </w:r>
            <w:proofErr w:type="gramEnd"/>
            <w:r w:rsidRPr="0099013D">
              <w:rPr>
                <w:sz w:val="20"/>
                <w:szCs w:val="20"/>
              </w:rPr>
              <w:t xml:space="preserve"> ve sorumlulukları yerine getirmek</w:t>
            </w:r>
          </w:p>
          <w:p w:rsidR="00AF493E" w:rsidRPr="0099013D" w:rsidRDefault="00AF493E" w:rsidP="00AF493E">
            <w:pPr>
              <w:numPr>
                <w:ilvl w:val="0"/>
                <w:numId w:val="3"/>
              </w:numPr>
              <w:contextualSpacing/>
              <w:rPr>
                <w:sz w:val="20"/>
                <w:szCs w:val="20"/>
              </w:rPr>
            </w:pPr>
            <w:proofErr w:type="gramStart"/>
            <w:r w:rsidRPr="0099013D">
              <w:rPr>
                <w:sz w:val="20"/>
                <w:szCs w:val="20"/>
              </w:rPr>
              <w:t>Kendilerine  verilen</w:t>
            </w:r>
            <w:proofErr w:type="gramEnd"/>
            <w:r w:rsidRPr="0099013D">
              <w:rPr>
                <w:sz w:val="20"/>
                <w:szCs w:val="20"/>
              </w:rPr>
              <w:t xml:space="preserve"> görevlerin tam ve zamanında yapılmasında, iyi ve doğru olarak yürütülmesinde amirlerine karşı sorumlu olmak </w:t>
            </w:r>
          </w:p>
          <w:p w:rsidR="00AF493E" w:rsidRPr="0099013D" w:rsidRDefault="00AF493E" w:rsidP="00AF493E">
            <w:pPr>
              <w:numPr>
                <w:ilvl w:val="0"/>
                <w:numId w:val="3"/>
              </w:numPr>
              <w:contextualSpacing/>
              <w:rPr>
                <w:sz w:val="20"/>
                <w:szCs w:val="20"/>
              </w:rPr>
            </w:pPr>
            <w:r w:rsidRPr="0099013D">
              <w:rPr>
                <w:sz w:val="20"/>
                <w:szCs w:val="20"/>
              </w:rPr>
              <w:t>Görev mahallerindeki usul ve esaslara riayet etmek</w:t>
            </w:r>
          </w:p>
          <w:p w:rsidR="00AF493E" w:rsidRPr="0099013D" w:rsidRDefault="00AF493E" w:rsidP="00AF493E">
            <w:pPr>
              <w:numPr>
                <w:ilvl w:val="0"/>
                <w:numId w:val="3"/>
              </w:numPr>
              <w:contextualSpacing/>
              <w:rPr>
                <w:sz w:val="20"/>
                <w:szCs w:val="20"/>
              </w:rPr>
            </w:pPr>
            <w:r w:rsidRPr="0099013D">
              <w:rPr>
                <w:sz w:val="20"/>
                <w:szCs w:val="20"/>
              </w:rPr>
              <w:t>Görevleri ile ilgili resmi belge, araç ve gereçlerin kullanılmasında dikkatli davranmak</w:t>
            </w:r>
          </w:p>
          <w:p w:rsidR="00AF493E" w:rsidRPr="0099013D" w:rsidRDefault="00AF493E" w:rsidP="00AF493E">
            <w:pPr>
              <w:numPr>
                <w:ilvl w:val="0"/>
                <w:numId w:val="3"/>
              </w:numPr>
              <w:contextualSpacing/>
              <w:rPr>
                <w:sz w:val="20"/>
                <w:szCs w:val="20"/>
              </w:rPr>
            </w:pPr>
            <w:r w:rsidRPr="0099013D">
              <w:rPr>
                <w:sz w:val="20"/>
                <w:szCs w:val="20"/>
              </w:rPr>
              <w:t>Görevlerin işbirliği içerisinde yürütülmesini sağlamak</w:t>
            </w:r>
          </w:p>
          <w:p w:rsidR="00AF493E" w:rsidRPr="0099013D" w:rsidRDefault="00AF493E" w:rsidP="00AF493E">
            <w:pPr>
              <w:numPr>
                <w:ilvl w:val="0"/>
                <w:numId w:val="3"/>
              </w:numPr>
              <w:contextualSpacing/>
              <w:rPr>
                <w:sz w:val="20"/>
                <w:szCs w:val="20"/>
              </w:rPr>
            </w:pPr>
            <w:r w:rsidRPr="0099013D">
              <w:rPr>
                <w:sz w:val="20"/>
                <w:szCs w:val="20"/>
              </w:rPr>
              <w:t>Devlet malını korumak ve her an hizmete hazır halde bulundurmak için gerekli tedbirleri almak</w:t>
            </w:r>
          </w:p>
          <w:p w:rsidR="00AF493E" w:rsidRPr="0099013D" w:rsidRDefault="00AF493E" w:rsidP="00AF493E">
            <w:pPr>
              <w:numPr>
                <w:ilvl w:val="0"/>
                <w:numId w:val="3"/>
              </w:numPr>
              <w:contextualSpacing/>
              <w:rPr>
                <w:sz w:val="20"/>
                <w:szCs w:val="20"/>
              </w:rPr>
            </w:pPr>
            <w:r w:rsidRPr="0099013D">
              <w:rPr>
                <w:sz w:val="20"/>
                <w:szCs w:val="20"/>
              </w:rPr>
              <w:t>Birime gelen her türlü evrak ve dokümanı mevzuata uygun olarak kaydetmek, dosyalamak, çoğaltmak, tasnif etmek, arşivlemek</w:t>
            </w:r>
          </w:p>
          <w:p w:rsidR="00AF493E" w:rsidRPr="0099013D" w:rsidRDefault="00AF493E" w:rsidP="00AF493E">
            <w:pPr>
              <w:numPr>
                <w:ilvl w:val="0"/>
                <w:numId w:val="3"/>
              </w:numPr>
              <w:contextualSpacing/>
              <w:jc w:val="both"/>
              <w:rPr>
                <w:rFonts w:cstheme="minorHAnsi"/>
                <w:sz w:val="20"/>
                <w:szCs w:val="20"/>
              </w:rPr>
            </w:pPr>
            <w:r w:rsidRPr="0099013D">
              <w:rPr>
                <w:rFonts w:cstheme="minorHAnsi"/>
                <w:sz w:val="20"/>
                <w:szCs w:val="20"/>
              </w:rPr>
              <w:t>Görev alanı ile ilgili diğer mevzuat hükümlerini yerine getirmek,</w:t>
            </w:r>
          </w:p>
          <w:p w:rsidR="00AF493E" w:rsidRPr="0099013D" w:rsidRDefault="00AF493E" w:rsidP="00AF493E">
            <w:pPr>
              <w:numPr>
                <w:ilvl w:val="0"/>
                <w:numId w:val="3"/>
              </w:numPr>
              <w:contextualSpacing/>
              <w:jc w:val="both"/>
              <w:rPr>
                <w:rFonts w:cstheme="minorHAnsi"/>
                <w:sz w:val="20"/>
                <w:szCs w:val="20"/>
              </w:rPr>
            </w:pPr>
            <w:r w:rsidRPr="0099013D">
              <w:rPr>
                <w:rFonts w:cstheme="minorHAnsi"/>
                <w:sz w:val="20"/>
                <w:szCs w:val="20"/>
              </w:rPr>
              <w:t xml:space="preserve">Amiri tarafından </w:t>
            </w:r>
            <w:proofErr w:type="gramStart"/>
            <w:r w:rsidRPr="0099013D">
              <w:rPr>
                <w:rFonts w:cstheme="minorHAnsi"/>
                <w:sz w:val="20"/>
                <w:szCs w:val="20"/>
              </w:rPr>
              <w:t>verilen  diğer</w:t>
            </w:r>
            <w:proofErr w:type="gramEnd"/>
            <w:r w:rsidRPr="0099013D">
              <w:rPr>
                <w:rFonts w:cstheme="minorHAnsi"/>
                <w:sz w:val="20"/>
                <w:szCs w:val="20"/>
              </w:rPr>
              <w:t xml:space="preserve"> görevleri yerine getirmek</w:t>
            </w:r>
          </w:p>
          <w:p w:rsidR="00AF493E" w:rsidRPr="0099013D" w:rsidRDefault="00AF493E" w:rsidP="00A0474B">
            <w:pPr>
              <w:ind w:left="720"/>
              <w:contextualSpacing/>
              <w:jc w:val="both"/>
              <w:rPr>
                <w:rFonts w:cstheme="minorHAnsi"/>
                <w:sz w:val="20"/>
                <w:szCs w:val="20"/>
              </w:rPr>
            </w:pPr>
          </w:p>
          <w:p w:rsidR="00AF493E" w:rsidRDefault="00AF493E" w:rsidP="00A0474B">
            <w:pPr>
              <w:contextualSpacing/>
              <w:jc w:val="both"/>
              <w:rPr>
                <w:rFonts w:cstheme="minorHAnsi"/>
                <w:b/>
                <w:sz w:val="20"/>
                <w:szCs w:val="20"/>
              </w:rPr>
            </w:pPr>
            <w:r w:rsidRPr="0099013D">
              <w:rPr>
                <w:rFonts w:cstheme="minorHAnsi"/>
                <w:b/>
                <w:sz w:val="20"/>
                <w:szCs w:val="20"/>
              </w:rPr>
              <w:t>GÖREVİN GEREKTİRDİĞİ NİTELİKLER</w:t>
            </w:r>
          </w:p>
          <w:p w:rsidR="00F338E4" w:rsidRPr="0099013D" w:rsidRDefault="00F338E4" w:rsidP="00A0474B">
            <w:pPr>
              <w:contextualSpacing/>
              <w:jc w:val="both"/>
              <w:rPr>
                <w:rFonts w:cstheme="minorHAnsi"/>
                <w:b/>
                <w:sz w:val="20"/>
                <w:szCs w:val="20"/>
              </w:rPr>
            </w:pPr>
          </w:p>
          <w:p w:rsidR="00AF493E" w:rsidRPr="0099013D" w:rsidRDefault="00AF493E" w:rsidP="00AF493E">
            <w:pPr>
              <w:numPr>
                <w:ilvl w:val="0"/>
                <w:numId w:val="1"/>
              </w:numPr>
              <w:contextualSpacing/>
              <w:jc w:val="both"/>
              <w:rPr>
                <w:rFonts w:cstheme="minorHAnsi"/>
                <w:sz w:val="20"/>
                <w:szCs w:val="20"/>
              </w:rPr>
            </w:pPr>
            <w:r w:rsidRPr="0099013D">
              <w:rPr>
                <w:rFonts w:cstheme="minorHAnsi"/>
                <w:sz w:val="20"/>
                <w:szCs w:val="20"/>
              </w:rPr>
              <w:t>657 sayılı Devlet Memurları Kanunu’nda belirtilen şartları taşımak</w:t>
            </w:r>
          </w:p>
          <w:p w:rsidR="00AF493E" w:rsidRPr="0099013D" w:rsidRDefault="00AF493E" w:rsidP="00AF493E">
            <w:pPr>
              <w:numPr>
                <w:ilvl w:val="0"/>
                <w:numId w:val="1"/>
              </w:numPr>
              <w:contextualSpacing/>
              <w:jc w:val="both"/>
              <w:rPr>
                <w:rFonts w:cstheme="minorHAnsi"/>
                <w:b/>
                <w:sz w:val="20"/>
                <w:szCs w:val="20"/>
              </w:rPr>
            </w:pPr>
            <w:r w:rsidRPr="0099013D">
              <w:rPr>
                <w:color w:val="1A1A1A"/>
                <w:sz w:val="20"/>
                <w:szCs w:val="20"/>
              </w:rPr>
              <w:t>Faaliyetlerin en iyi şekilde sürdürebilmesi için gerekli karar verme ve sorun çözme niteliklerine sahip olmak</w:t>
            </w:r>
          </w:p>
          <w:p w:rsidR="00AF493E" w:rsidRPr="0099013D" w:rsidRDefault="00AF493E" w:rsidP="00A0474B">
            <w:pPr>
              <w:ind w:left="720"/>
              <w:contextualSpacing/>
              <w:jc w:val="both"/>
              <w:rPr>
                <w:rFonts w:cstheme="minorHAnsi"/>
                <w:b/>
                <w:sz w:val="20"/>
                <w:szCs w:val="20"/>
              </w:rPr>
            </w:pPr>
          </w:p>
          <w:p w:rsidR="00AF493E" w:rsidRPr="0099013D" w:rsidRDefault="00AF493E" w:rsidP="00A0474B">
            <w:pPr>
              <w:contextualSpacing/>
              <w:jc w:val="both"/>
              <w:rPr>
                <w:rFonts w:cstheme="minorHAnsi"/>
                <w:b/>
                <w:sz w:val="20"/>
                <w:szCs w:val="20"/>
              </w:rPr>
            </w:pPr>
            <w:r w:rsidRPr="0099013D">
              <w:rPr>
                <w:rFonts w:cstheme="minorHAnsi"/>
                <w:b/>
                <w:sz w:val="20"/>
                <w:szCs w:val="20"/>
              </w:rPr>
              <w:t>YASAL DAYANAKLAR</w:t>
            </w:r>
          </w:p>
          <w:p w:rsidR="00AF493E" w:rsidRPr="0099013D" w:rsidRDefault="00AF493E" w:rsidP="00AF493E">
            <w:pPr>
              <w:numPr>
                <w:ilvl w:val="0"/>
                <w:numId w:val="2"/>
              </w:numPr>
              <w:contextualSpacing/>
              <w:jc w:val="both"/>
              <w:rPr>
                <w:rFonts w:cstheme="minorHAnsi"/>
                <w:sz w:val="20"/>
                <w:szCs w:val="20"/>
              </w:rPr>
            </w:pPr>
            <w:r w:rsidRPr="0099013D">
              <w:rPr>
                <w:rFonts w:cstheme="minorHAnsi"/>
                <w:sz w:val="20"/>
                <w:szCs w:val="20"/>
              </w:rPr>
              <w:t>657 sayılı Devlet Memurları Kanunu</w:t>
            </w:r>
          </w:p>
          <w:p w:rsidR="00AF493E" w:rsidRPr="0099013D" w:rsidRDefault="00AF493E" w:rsidP="00A0474B">
            <w:pPr>
              <w:ind w:left="720"/>
              <w:contextualSpacing/>
              <w:rPr>
                <w:sz w:val="20"/>
                <w:szCs w:val="20"/>
              </w:rPr>
            </w:pPr>
          </w:p>
          <w:p w:rsidR="00AF493E" w:rsidRPr="0099013D" w:rsidRDefault="00AF493E" w:rsidP="00A0474B">
            <w:pPr>
              <w:rPr>
                <w:sz w:val="20"/>
                <w:szCs w:val="20"/>
              </w:rPr>
            </w:pPr>
          </w:p>
          <w:p w:rsidR="00AF493E" w:rsidRPr="0099013D" w:rsidRDefault="00AF493E" w:rsidP="00A0474B">
            <w:pPr>
              <w:rPr>
                <w:rFonts w:cstheme="minorHAnsi"/>
                <w:b/>
                <w:sz w:val="20"/>
                <w:szCs w:val="20"/>
              </w:rPr>
            </w:pPr>
          </w:p>
          <w:p w:rsidR="00AF493E" w:rsidRPr="0099013D" w:rsidRDefault="00AF493E" w:rsidP="00A0474B">
            <w:pPr>
              <w:ind w:left="720"/>
              <w:contextualSpacing/>
              <w:jc w:val="both"/>
              <w:rPr>
                <w:rFonts w:cstheme="minorHAnsi"/>
                <w:sz w:val="20"/>
                <w:szCs w:val="20"/>
              </w:rPr>
            </w:pPr>
          </w:p>
        </w:tc>
      </w:tr>
    </w:tbl>
    <w:p w:rsidR="00777217" w:rsidRDefault="003A63AE"/>
    <w:sectPr w:rsidR="0077721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63AE" w:rsidRDefault="003A63AE" w:rsidP="00A34A06">
      <w:pPr>
        <w:spacing w:after="0" w:line="240" w:lineRule="auto"/>
      </w:pPr>
      <w:r>
        <w:separator/>
      </w:r>
    </w:p>
  </w:endnote>
  <w:endnote w:type="continuationSeparator" w:id="0">
    <w:p w:rsidR="003A63AE" w:rsidRDefault="003A63AE" w:rsidP="00A34A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198A" w:rsidRDefault="0089198A">
    <w:pPr>
      <w:pStyle w:val="Altbilgi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198A" w:rsidRDefault="0089198A">
    <w:pPr>
      <w:pStyle w:val="Altbilgi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198A" w:rsidRDefault="0089198A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63AE" w:rsidRDefault="003A63AE" w:rsidP="00A34A06">
      <w:pPr>
        <w:spacing w:after="0" w:line="240" w:lineRule="auto"/>
      </w:pPr>
      <w:r>
        <w:separator/>
      </w:r>
    </w:p>
  </w:footnote>
  <w:footnote w:type="continuationSeparator" w:id="0">
    <w:p w:rsidR="003A63AE" w:rsidRDefault="003A63AE" w:rsidP="00A34A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198A" w:rsidRDefault="0089198A">
    <w:pPr>
      <w:pStyle w:val="stbilgi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oKlavuzu"/>
      <w:tblW w:w="9606" w:type="dxa"/>
      <w:tblLook w:val="04A0" w:firstRow="1" w:lastRow="0" w:firstColumn="1" w:lastColumn="0" w:noHBand="0" w:noVBand="1"/>
    </w:tblPr>
    <w:tblGrid>
      <w:gridCol w:w="2556"/>
      <w:gridCol w:w="3423"/>
      <w:gridCol w:w="2083"/>
      <w:gridCol w:w="1544"/>
    </w:tblGrid>
    <w:tr w:rsidR="00A34A06" w:rsidRPr="008321A4" w:rsidTr="007417D6">
      <w:trPr>
        <w:trHeight w:val="282"/>
      </w:trPr>
      <w:tc>
        <w:tcPr>
          <w:tcW w:w="2401" w:type="dxa"/>
          <w:vMerge w:val="restart"/>
          <w:vAlign w:val="center"/>
        </w:tcPr>
        <w:p w:rsidR="00A34A06" w:rsidRPr="007128B1" w:rsidRDefault="00CF6E1C" w:rsidP="00A34A06">
          <w:pPr>
            <w:jc w:val="center"/>
            <w:rPr>
              <w:rFonts w:cstheme="minorHAnsi"/>
              <w:b/>
              <w:sz w:val="20"/>
              <w:szCs w:val="20"/>
            </w:rPr>
          </w:pPr>
          <w:r>
            <w:rPr>
              <w:noProof/>
              <w:lang w:eastAsia="tr-TR"/>
            </w:rPr>
            <w:drawing>
              <wp:inline distT="0" distB="0" distL="0" distR="0" wp14:anchorId="330513DB" wp14:editId="64D7807D">
                <wp:extent cx="1480185" cy="459740"/>
                <wp:effectExtent l="0" t="0" r="5715" b="0"/>
                <wp:docPr id="1" name="Resim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Resim 1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80185" cy="45974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19" w:type="dxa"/>
          <w:vMerge w:val="restart"/>
          <w:vAlign w:val="center"/>
        </w:tcPr>
        <w:p w:rsidR="00A34A06" w:rsidRDefault="00A34A06" w:rsidP="00A34A06">
          <w:pPr>
            <w:jc w:val="center"/>
            <w:rPr>
              <w:rFonts w:cstheme="minorHAnsi"/>
              <w:b/>
              <w:sz w:val="24"/>
              <w:szCs w:val="24"/>
            </w:rPr>
          </w:pPr>
        </w:p>
        <w:p w:rsidR="00A34A06" w:rsidRPr="007128B1" w:rsidRDefault="00090CBF" w:rsidP="00A34A06">
          <w:pPr>
            <w:jc w:val="center"/>
            <w:rPr>
              <w:rFonts w:cstheme="minorHAnsi"/>
              <w:b/>
              <w:sz w:val="20"/>
              <w:szCs w:val="20"/>
            </w:rPr>
          </w:pPr>
          <w:r>
            <w:rPr>
              <w:rFonts w:cstheme="minorHAnsi"/>
              <w:b/>
              <w:sz w:val="24"/>
              <w:szCs w:val="24"/>
            </w:rPr>
            <w:t>MEMUR</w:t>
          </w:r>
        </w:p>
      </w:tc>
      <w:tc>
        <w:tcPr>
          <w:tcW w:w="2126" w:type="dxa"/>
          <w:vAlign w:val="center"/>
        </w:tcPr>
        <w:p w:rsidR="00A34A06" w:rsidRPr="007128B1" w:rsidRDefault="00A34A06" w:rsidP="00A34A06">
          <w:pPr>
            <w:rPr>
              <w:rFonts w:cstheme="minorHAnsi"/>
              <w:b/>
              <w:sz w:val="20"/>
              <w:szCs w:val="20"/>
            </w:rPr>
          </w:pPr>
          <w:r w:rsidRPr="007128B1">
            <w:rPr>
              <w:rFonts w:cstheme="minorHAnsi"/>
              <w:b/>
              <w:sz w:val="20"/>
              <w:szCs w:val="20"/>
            </w:rPr>
            <w:t>Doküman No</w:t>
          </w:r>
        </w:p>
      </w:tc>
      <w:tc>
        <w:tcPr>
          <w:tcW w:w="1560" w:type="dxa"/>
          <w:vAlign w:val="center"/>
        </w:tcPr>
        <w:p w:rsidR="00A34A06" w:rsidRPr="000D16BF" w:rsidRDefault="00C34A9E" w:rsidP="000D16BF">
          <w:pPr>
            <w:jc w:val="center"/>
            <w:rPr>
              <w:rFonts w:cstheme="minorHAnsi"/>
              <w:b/>
              <w:sz w:val="18"/>
              <w:szCs w:val="18"/>
            </w:rPr>
          </w:pPr>
          <w:r>
            <w:rPr>
              <w:rFonts w:cstheme="minorHAnsi"/>
              <w:b/>
              <w:sz w:val="18"/>
              <w:szCs w:val="18"/>
            </w:rPr>
            <w:t>KYS-GRV-042</w:t>
          </w:r>
          <w:bookmarkStart w:id="0" w:name="_GoBack"/>
          <w:bookmarkEnd w:id="0"/>
        </w:p>
      </w:tc>
    </w:tr>
    <w:tr w:rsidR="00A34A06" w:rsidRPr="007128B1" w:rsidTr="007417D6">
      <w:trPr>
        <w:trHeight w:val="283"/>
      </w:trPr>
      <w:tc>
        <w:tcPr>
          <w:tcW w:w="2401" w:type="dxa"/>
          <w:vMerge/>
          <w:vAlign w:val="center"/>
        </w:tcPr>
        <w:p w:rsidR="00A34A06" w:rsidRPr="007128B1" w:rsidRDefault="00A34A06" w:rsidP="00A34A06">
          <w:pPr>
            <w:jc w:val="center"/>
            <w:rPr>
              <w:rFonts w:cstheme="minorHAnsi"/>
              <w:b/>
              <w:sz w:val="20"/>
              <w:szCs w:val="20"/>
            </w:rPr>
          </w:pPr>
        </w:p>
      </w:tc>
      <w:tc>
        <w:tcPr>
          <w:tcW w:w="3519" w:type="dxa"/>
          <w:vMerge/>
          <w:vAlign w:val="center"/>
        </w:tcPr>
        <w:p w:rsidR="00A34A06" w:rsidRPr="007128B1" w:rsidRDefault="00A34A06" w:rsidP="00A34A06">
          <w:pPr>
            <w:jc w:val="center"/>
            <w:rPr>
              <w:rFonts w:cstheme="minorHAnsi"/>
              <w:b/>
              <w:sz w:val="20"/>
              <w:szCs w:val="20"/>
            </w:rPr>
          </w:pPr>
        </w:p>
      </w:tc>
      <w:tc>
        <w:tcPr>
          <w:tcW w:w="2126" w:type="dxa"/>
          <w:vAlign w:val="center"/>
        </w:tcPr>
        <w:p w:rsidR="00A34A06" w:rsidRPr="007128B1" w:rsidRDefault="00A34A06" w:rsidP="00A34A06">
          <w:pPr>
            <w:rPr>
              <w:rFonts w:cstheme="minorHAnsi"/>
              <w:b/>
              <w:sz w:val="20"/>
              <w:szCs w:val="20"/>
            </w:rPr>
          </w:pPr>
          <w:r w:rsidRPr="007128B1">
            <w:rPr>
              <w:rFonts w:cstheme="minorHAnsi"/>
              <w:b/>
              <w:sz w:val="20"/>
              <w:szCs w:val="20"/>
            </w:rPr>
            <w:t>Yayın Tarihi</w:t>
          </w:r>
        </w:p>
      </w:tc>
      <w:tc>
        <w:tcPr>
          <w:tcW w:w="1560" w:type="dxa"/>
          <w:vAlign w:val="center"/>
        </w:tcPr>
        <w:p w:rsidR="00A34A06" w:rsidRPr="000D16BF" w:rsidRDefault="00CF6E1C" w:rsidP="000D16BF">
          <w:pPr>
            <w:jc w:val="center"/>
            <w:rPr>
              <w:rFonts w:cstheme="minorHAnsi"/>
              <w:b/>
              <w:sz w:val="20"/>
              <w:szCs w:val="20"/>
            </w:rPr>
          </w:pPr>
          <w:r>
            <w:rPr>
              <w:rFonts w:cstheme="minorHAnsi"/>
              <w:b/>
              <w:sz w:val="20"/>
              <w:szCs w:val="20"/>
            </w:rPr>
            <w:t>23.12.2021</w:t>
          </w:r>
        </w:p>
      </w:tc>
    </w:tr>
    <w:tr w:rsidR="00A34A06" w:rsidRPr="007128B1" w:rsidTr="007417D6">
      <w:trPr>
        <w:trHeight w:val="283"/>
      </w:trPr>
      <w:tc>
        <w:tcPr>
          <w:tcW w:w="2401" w:type="dxa"/>
          <w:vMerge/>
          <w:vAlign w:val="center"/>
        </w:tcPr>
        <w:p w:rsidR="00A34A06" w:rsidRPr="007128B1" w:rsidRDefault="00A34A06" w:rsidP="00A34A06">
          <w:pPr>
            <w:jc w:val="center"/>
            <w:rPr>
              <w:rFonts w:cstheme="minorHAnsi"/>
              <w:b/>
              <w:sz w:val="20"/>
              <w:szCs w:val="20"/>
            </w:rPr>
          </w:pPr>
        </w:p>
      </w:tc>
      <w:tc>
        <w:tcPr>
          <w:tcW w:w="3519" w:type="dxa"/>
          <w:vMerge/>
          <w:vAlign w:val="center"/>
        </w:tcPr>
        <w:p w:rsidR="00A34A06" w:rsidRPr="007128B1" w:rsidRDefault="00A34A06" w:rsidP="00A34A06">
          <w:pPr>
            <w:jc w:val="center"/>
            <w:rPr>
              <w:rFonts w:cstheme="minorHAnsi"/>
              <w:b/>
              <w:sz w:val="20"/>
              <w:szCs w:val="20"/>
            </w:rPr>
          </w:pPr>
        </w:p>
      </w:tc>
      <w:tc>
        <w:tcPr>
          <w:tcW w:w="2126" w:type="dxa"/>
          <w:vAlign w:val="center"/>
        </w:tcPr>
        <w:p w:rsidR="00A34A06" w:rsidRPr="007128B1" w:rsidRDefault="00A34A06" w:rsidP="00A34A06">
          <w:pPr>
            <w:rPr>
              <w:rFonts w:cstheme="minorHAnsi"/>
              <w:b/>
              <w:sz w:val="20"/>
              <w:szCs w:val="20"/>
            </w:rPr>
          </w:pPr>
          <w:r w:rsidRPr="007128B1">
            <w:rPr>
              <w:rFonts w:cstheme="minorHAnsi"/>
              <w:b/>
              <w:sz w:val="20"/>
              <w:szCs w:val="20"/>
            </w:rPr>
            <w:t>Revizyon No</w:t>
          </w:r>
        </w:p>
      </w:tc>
      <w:tc>
        <w:tcPr>
          <w:tcW w:w="1560" w:type="dxa"/>
          <w:vAlign w:val="center"/>
        </w:tcPr>
        <w:p w:rsidR="00A34A06" w:rsidRPr="000D16BF" w:rsidRDefault="00A34A06" w:rsidP="000D16BF">
          <w:pPr>
            <w:jc w:val="center"/>
            <w:rPr>
              <w:rFonts w:cstheme="minorHAnsi"/>
              <w:b/>
              <w:sz w:val="20"/>
              <w:szCs w:val="20"/>
            </w:rPr>
          </w:pPr>
        </w:p>
      </w:tc>
    </w:tr>
    <w:tr w:rsidR="00A34A06" w:rsidRPr="007128B1" w:rsidTr="007417D6">
      <w:trPr>
        <w:trHeight w:val="283"/>
      </w:trPr>
      <w:tc>
        <w:tcPr>
          <w:tcW w:w="2401" w:type="dxa"/>
          <w:vAlign w:val="center"/>
        </w:tcPr>
        <w:p w:rsidR="00A34A06" w:rsidRPr="007128B1" w:rsidRDefault="00CF6E1C" w:rsidP="00A34A06">
          <w:pPr>
            <w:jc w:val="center"/>
            <w:rPr>
              <w:rFonts w:cstheme="minorHAnsi"/>
              <w:b/>
              <w:sz w:val="20"/>
              <w:szCs w:val="20"/>
            </w:rPr>
          </w:pPr>
          <w:r>
            <w:rPr>
              <w:rFonts w:cstheme="minorHAnsi"/>
              <w:b/>
              <w:sz w:val="20"/>
              <w:szCs w:val="20"/>
            </w:rPr>
            <w:t xml:space="preserve">FIRAT </w:t>
          </w:r>
          <w:r w:rsidR="00A34A06" w:rsidRPr="007128B1">
            <w:rPr>
              <w:rFonts w:cstheme="minorHAnsi"/>
              <w:b/>
              <w:sz w:val="20"/>
              <w:szCs w:val="20"/>
            </w:rPr>
            <w:t>ÜNİVERSİTESİ</w:t>
          </w:r>
        </w:p>
      </w:tc>
      <w:tc>
        <w:tcPr>
          <w:tcW w:w="3519" w:type="dxa"/>
          <w:vMerge/>
          <w:vAlign w:val="center"/>
        </w:tcPr>
        <w:p w:rsidR="00A34A06" w:rsidRPr="007128B1" w:rsidRDefault="00A34A06" w:rsidP="00A34A06">
          <w:pPr>
            <w:jc w:val="center"/>
            <w:rPr>
              <w:rFonts w:cstheme="minorHAnsi"/>
              <w:b/>
              <w:sz w:val="20"/>
              <w:szCs w:val="20"/>
            </w:rPr>
          </w:pPr>
        </w:p>
      </w:tc>
      <w:tc>
        <w:tcPr>
          <w:tcW w:w="2126" w:type="dxa"/>
          <w:vAlign w:val="center"/>
        </w:tcPr>
        <w:p w:rsidR="00A34A06" w:rsidRPr="007128B1" w:rsidRDefault="00A34A06" w:rsidP="00A34A06">
          <w:pPr>
            <w:rPr>
              <w:rFonts w:cstheme="minorHAnsi"/>
              <w:b/>
              <w:sz w:val="20"/>
              <w:szCs w:val="20"/>
            </w:rPr>
          </w:pPr>
          <w:r w:rsidRPr="007128B1">
            <w:rPr>
              <w:rFonts w:cstheme="minorHAnsi"/>
              <w:b/>
              <w:sz w:val="20"/>
              <w:szCs w:val="20"/>
            </w:rPr>
            <w:t>Revizyon Tarihi</w:t>
          </w:r>
        </w:p>
      </w:tc>
      <w:tc>
        <w:tcPr>
          <w:tcW w:w="1560" w:type="dxa"/>
          <w:vAlign w:val="center"/>
        </w:tcPr>
        <w:p w:rsidR="00A34A06" w:rsidRPr="000D16BF" w:rsidRDefault="00A34A06" w:rsidP="000D16BF">
          <w:pPr>
            <w:jc w:val="center"/>
            <w:rPr>
              <w:rFonts w:cstheme="minorHAnsi"/>
              <w:b/>
              <w:sz w:val="20"/>
              <w:szCs w:val="20"/>
            </w:rPr>
          </w:pPr>
        </w:p>
      </w:tc>
    </w:tr>
    <w:tr w:rsidR="00A34A06" w:rsidRPr="008015C0" w:rsidTr="007417D6">
      <w:trPr>
        <w:trHeight w:val="283"/>
      </w:trPr>
      <w:tc>
        <w:tcPr>
          <w:tcW w:w="2401" w:type="dxa"/>
          <w:vAlign w:val="center"/>
        </w:tcPr>
        <w:p w:rsidR="00A34A06" w:rsidRPr="007128B1" w:rsidRDefault="00A34A06" w:rsidP="00A34A06">
          <w:pPr>
            <w:jc w:val="center"/>
            <w:rPr>
              <w:rFonts w:cstheme="minorHAnsi"/>
              <w:b/>
              <w:sz w:val="20"/>
              <w:szCs w:val="20"/>
            </w:rPr>
          </w:pPr>
        </w:p>
      </w:tc>
      <w:tc>
        <w:tcPr>
          <w:tcW w:w="3519" w:type="dxa"/>
          <w:vMerge/>
          <w:vAlign w:val="center"/>
        </w:tcPr>
        <w:p w:rsidR="00A34A06" w:rsidRPr="007128B1" w:rsidRDefault="00A34A06" w:rsidP="00A34A06">
          <w:pPr>
            <w:jc w:val="center"/>
            <w:rPr>
              <w:rFonts w:cstheme="minorHAnsi"/>
              <w:b/>
              <w:sz w:val="20"/>
              <w:szCs w:val="20"/>
            </w:rPr>
          </w:pPr>
        </w:p>
      </w:tc>
      <w:tc>
        <w:tcPr>
          <w:tcW w:w="2126" w:type="dxa"/>
          <w:vAlign w:val="center"/>
        </w:tcPr>
        <w:p w:rsidR="00A34A06" w:rsidRPr="007128B1" w:rsidRDefault="00A34A06" w:rsidP="00A34A06">
          <w:pPr>
            <w:rPr>
              <w:rFonts w:cstheme="minorHAnsi"/>
              <w:b/>
              <w:sz w:val="20"/>
              <w:szCs w:val="20"/>
            </w:rPr>
          </w:pPr>
          <w:r w:rsidRPr="007128B1">
            <w:rPr>
              <w:rFonts w:cstheme="minorHAnsi"/>
              <w:b/>
              <w:sz w:val="20"/>
              <w:szCs w:val="20"/>
            </w:rPr>
            <w:t>Sayfa No</w:t>
          </w:r>
        </w:p>
      </w:tc>
      <w:tc>
        <w:tcPr>
          <w:tcW w:w="1560" w:type="dxa"/>
          <w:vAlign w:val="center"/>
        </w:tcPr>
        <w:p w:rsidR="00A34A06" w:rsidRPr="000D16BF" w:rsidRDefault="00090CBF" w:rsidP="000D16BF">
          <w:pPr>
            <w:jc w:val="center"/>
            <w:rPr>
              <w:rFonts w:cstheme="minorHAnsi"/>
              <w:b/>
              <w:sz w:val="18"/>
              <w:szCs w:val="18"/>
            </w:rPr>
          </w:pPr>
          <w:r w:rsidRPr="000D16BF">
            <w:rPr>
              <w:rFonts w:cstheme="minorHAnsi"/>
              <w:b/>
              <w:sz w:val="18"/>
              <w:szCs w:val="18"/>
            </w:rPr>
            <w:fldChar w:fldCharType="begin"/>
          </w:r>
          <w:r w:rsidRPr="000D16BF">
            <w:rPr>
              <w:rFonts w:cstheme="minorHAnsi"/>
              <w:b/>
              <w:sz w:val="18"/>
              <w:szCs w:val="18"/>
            </w:rPr>
            <w:instrText>PAGE  \* Arabic  \* MERGEFORMAT</w:instrText>
          </w:r>
          <w:r w:rsidRPr="000D16BF">
            <w:rPr>
              <w:rFonts w:cstheme="minorHAnsi"/>
              <w:b/>
              <w:sz w:val="18"/>
              <w:szCs w:val="18"/>
            </w:rPr>
            <w:fldChar w:fldCharType="separate"/>
          </w:r>
          <w:r w:rsidR="00C34A9E">
            <w:rPr>
              <w:rFonts w:cstheme="minorHAnsi"/>
              <w:b/>
              <w:noProof/>
              <w:sz w:val="18"/>
              <w:szCs w:val="18"/>
            </w:rPr>
            <w:t>1</w:t>
          </w:r>
          <w:r w:rsidRPr="000D16BF">
            <w:rPr>
              <w:rFonts w:cstheme="minorHAnsi"/>
              <w:b/>
              <w:sz w:val="18"/>
              <w:szCs w:val="18"/>
            </w:rPr>
            <w:fldChar w:fldCharType="end"/>
          </w:r>
          <w:r w:rsidRPr="000D16BF">
            <w:rPr>
              <w:rFonts w:cstheme="minorHAnsi"/>
              <w:b/>
              <w:sz w:val="18"/>
              <w:szCs w:val="18"/>
            </w:rPr>
            <w:t xml:space="preserve"> / </w:t>
          </w:r>
          <w:r w:rsidRPr="000D16BF">
            <w:rPr>
              <w:rFonts w:cstheme="minorHAnsi"/>
              <w:b/>
              <w:sz w:val="18"/>
              <w:szCs w:val="18"/>
            </w:rPr>
            <w:fldChar w:fldCharType="begin"/>
          </w:r>
          <w:r w:rsidRPr="000D16BF">
            <w:rPr>
              <w:rFonts w:cstheme="minorHAnsi"/>
              <w:b/>
              <w:sz w:val="18"/>
              <w:szCs w:val="18"/>
            </w:rPr>
            <w:instrText>NUMPAGES  \* Arabic  \* MERGEFORMAT</w:instrText>
          </w:r>
          <w:r w:rsidRPr="000D16BF">
            <w:rPr>
              <w:rFonts w:cstheme="minorHAnsi"/>
              <w:b/>
              <w:sz w:val="18"/>
              <w:szCs w:val="18"/>
            </w:rPr>
            <w:fldChar w:fldCharType="separate"/>
          </w:r>
          <w:r w:rsidR="00C34A9E">
            <w:rPr>
              <w:rFonts w:cstheme="minorHAnsi"/>
              <w:b/>
              <w:noProof/>
              <w:sz w:val="18"/>
              <w:szCs w:val="18"/>
            </w:rPr>
            <w:t>1</w:t>
          </w:r>
          <w:r w:rsidRPr="000D16BF">
            <w:rPr>
              <w:rFonts w:cstheme="minorHAnsi"/>
              <w:b/>
              <w:sz w:val="18"/>
              <w:szCs w:val="18"/>
            </w:rPr>
            <w:fldChar w:fldCharType="end"/>
          </w:r>
        </w:p>
      </w:tc>
    </w:tr>
  </w:tbl>
  <w:p w:rsidR="00A34A06" w:rsidRDefault="00A34A06">
    <w:pPr>
      <w:pStyle w:val="stbilgi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198A" w:rsidRDefault="0089198A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F27A38"/>
    <w:multiLevelType w:val="hybridMultilevel"/>
    <w:tmpl w:val="1C64A48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D583FA6"/>
    <w:multiLevelType w:val="hybridMultilevel"/>
    <w:tmpl w:val="E886F58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F992E03"/>
    <w:multiLevelType w:val="hybridMultilevel"/>
    <w:tmpl w:val="AC06F83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F524C6C"/>
    <w:multiLevelType w:val="hybridMultilevel"/>
    <w:tmpl w:val="2ED88BF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1030"/>
    <w:rsid w:val="00090CBF"/>
    <w:rsid w:val="000D087F"/>
    <w:rsid w:val="000D16BF"/>
    <w:rsid w:val="001D410A"/>
    <w:rsid w:val="00252FFC"/>
    <w:rsid w:val="002B2F68"/>
    <w:rsid w:val="002F26A2"/>
    <w:rsid w:val="002F4206"/>
    <w:rsid w:val="003A63AE"/>
    <w:rsid w:val="003C0CA7"/>
    <w:rsid w:val="00425D9E"/>
    <w:rsid w:val="004D0A03"/>
    <w:rsid w:val="00561254"/>
    <w:rsid w:val="00745C48"/>
    <w:rsid w:val="007C7FFA"/>
    <w:rsid w:val="0089198A"/>
    <w:rsid w:val="009800DA"/>
    <w:rsid w:val="009B1030"/>
    <w:rsid w:val="00A34A06"/>
    <w:rsid w:val="00A60D7C"/>
    <w:rsid w:val="00AB0A17"/>
    <w:rsid w:val="00AF493E"/>
    <w:rsid w:val="00B53E35"/>
    <w:rsid w:val="00C34A9E"/>
    <w:rsid w:val="00CF6E1C"/>
    <w:rsid w:val="00D75183"/>
    <w:rsid w:val="00EB12EB"/>
    <w:rsid w:val="00F33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493E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oKlavuzu210">
    <w:name w:val="Tablo Kılavuzu210"/>
    <w:basedOn w:val="NormalTablo"/>
    <w:next w:val="TabloKlavuzu"/>
    <w:uiPriority w:val="59"/>
    <w:rsid w:val="00AF49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oKlavuzu">
    <w:name w:val="Table Grid"/>
    <w:basedOn w:val="NormalTablo"/>
    <w:uiPriority w:val="39"/>
    <w:rsid w:val="00AF49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Paragraf">
    <w:name w:val="List Paragraph"/>
    <w:basedOn w:val="Normal"/>
    <w:uiPriority w:val="34"/>
    <w:qFormat/>
    <w:rsid w:val="002B2F68"/>
    <w:pPr>
      <w:spacing w:line="256" w:lineRule="auto"/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A34A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A34A06"/>
  </w:style>
  <w:style w:type="paragraph" w:styleId="Altbilgi">
    <w:name w:val="footer"/>
    <w:basedOn w:val="Normal"/>
    <w:link w:val="AltbilgiChar"/>
    <w:uiPriority w:val="99"/>
    <w:unhideWhenUsed/>
    <w:rsid w:val="00A34A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A34A06"/>
  </w:style>
  <w:style w:type="paragraph" w:styleId="BalonMetni">
    <w:name w:val="Balloon Text"/>
    <w:basedOn w:val="Normal"/>
    <w:link w:val="BalonMetniChar"/>
    <w:uiPriority w:val="99"/>
    <w:semiHidden/>
    <w:unhideWhenUsed/>
    <w:rsid w:val="00B53E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53E3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493E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oKlavuzu210">
    <w:name w:val="Tablo Kılavuzu210"/>
    <w:basedOn w:val="NormalTablo"/>
    <w:next w:val="TabloKlavuzu"/>
    <w:uiPriority w:val="59"/>
    <w:rsid w:val="00AF49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oKlavuzu">
    <w:name w:val="Table Grid"/>
    <w:basedOn w:val="NormalTablo"/>
    <w:uiPriority w:val="39"/>
    <w:rsid w:val="00AF49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Paragraf">
    <w:name w:val="List Paragraph"/>
    <w:basedOn w:val="Normal"/>
    <w:uiPriority w:val="34"/>
    <w:qFormat/>
    <w:rsid w:val="002B2F68"/>
    <w:pPr>
      <w:spacing w:line="256" w:lineRule="auto"/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A34A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A34A06"/>
  </w:style>
  <w:style w:type="paragraph" w:styleId="Altbilgi">
    <w:name w:val="footer"/>
    <w:basedOn w:val="Normal"/>
    <w:link w:val="AltbilgiChar"/>
    <w:uiPriority w:val="99"/>
    <w:unhideWhenUsed/>
    <w:rsid w:val="00A34A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A34A06"/>
  </w:style>
  <w:style w:type="paragraph" w:styleId="BalonMetni">
    <w:name w:val="Balloon Text"/>
    <w:basedOn w:val="Normal"/>
    <w:link w:val="BalonMetniChar"/>
    <w:uiPriority w:val="99"/>
    <w:semiHidden/>
    <w:unhideWhenUsed/>
    <w:rsid w:val="00B53E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53E3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627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206</Words>
  <Characters>1177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dmt</dc:creator>
  <cp:keywords/>
  <dc:description/>
  <cp:lastModifiedBy>Kunde</cp:lastModifiedBy>
  <cp:revision>3</cp:revision>
  <dcterms:created xsi:type="dcterms:W3CDTF">2022-03-12T10:48:00Z</dcterms:created>
  <dcterms:modified xsi:type="dcterms:W3CDTF">2025-01-13T11:50:00Z</dcterms:modified>
</cp:coreProperties>
</file>